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___Cafeteria_________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Donald West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January 13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Dogs</w:t>
        <w:tab/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n/a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Peanut M &amp; M’s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Nachos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Dr. Pepper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Arby’s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Gritt’s &amp; Grace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Fishing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Old Spice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7.png"/>
            <a:graphic>
              <a:graphicData uri="http://schemas.openxmlformats.org/drawingml/2006/picture">
                <pic:pic>
                  <pic:nvPicPr>
                    <pic:cNvPr descr="Illustration of a red apple"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0.png"/>
            <a:graphic>
              <a:graphicData uri="http://schemas.openxmlformats.org/drawingml/2006/picture">
                <pic:pic>
                  <pic:nvPicPr>
                    <pic:cNvPr descr="Illustration of a red apple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8.png"/>
            <a:graphic>
              <a:graphicData uri="http://schemas.openxmlformats.org/drawingml/2006/picture">
                <pic:pic>
                  <pic:nvPicPr>
                    <pic:cNvPr descr="Illustration of a red apple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6.png"/>
            <a:graphic>
              <a:graphicData uri="http://schemas.openxmlformats.org/drawingml/2006/picture">
                <pic:pic>
                  <pic:nvPicPr>
                    <pic:cNvPr descr="Illustration of a red apple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6.pn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